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A2C2" w14:textId="0125BD80" w:rsidR="00091DFE" w:rsidRDefault="00091DFE" w:rsidP="00091DF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Agenda for ENGL 115: April </w:t>
      </w:r>
      <w:r w:rsidR="00961C15">
        <w:rPr>
          <w:rFonts w:ascii="Times New Roman" w:eastAsia="Times New Roman" w:hAnsi="Times New Roman" w:cs="Times New Roman"/>
          <w:b/>
          <w:sz w:val="48"/>
          <w:szCs w:val="48"/>
        </w:rPr>
        <w:t>1</w:t>
      </w:r>
      <w:r w:rsidR="00D01967">
        <w:rPr>
          <w:rFonts w:ascii="Times New Roman" w:eastAsia="Times New Roman" w:hAnsi="Times New Roman" w:cs="Times New Roman"/>
          <w:b/>
          <w:sz w:val="48"/>
          <w:szCs w:val="48"/>
        </w:rPr>
        <w:t>5</w:t>
      </w:r>
    </w:p>
    <w:p w14:paraId="446C9712" w14:textId="14FB4401" w:rsidR="00091DFE" w:rsidRPr="003A6986" w:rsidRDefault="00091DFE" w:rsidP="003A698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Announcements/Clarifications: </w:t>
      </w:r>
      <w:r w:rsidR="000A3694">
        <w:rPr>
          <w:rFonts w:ascii="Times New Roman" w:eastAsia="Times New Roman" w:hAnsi="Times New Roman" w:cs="Times New Roman"/>
          <w:sz w:val="48"/>
          <w:szCs w:val="48"/>
        </w:rPr>
        <w:t>Regarding the 4</w:t>
      </w:r>
      <w:r w:rsidR="000A3694" w:rsidRPr="000A3694">
        <w:rPr>
          <w:rFonts w:ascii="Times New Roman" w:eastAsia="Times New Roman" w:hAnsi="Times New Roman" w:cs="Times New Roman"/>
          <w:sz w:val="48"/>
          <w:szCs w:val="48"/>
          <w:vertAlign w:val="superscript"/>
        </w:rPr>
        <w:t>th</w:t>
      </w:r>
      <w:r w:rsidR="000A3694">
        <w:rPr>
          <w:rFonts w:ascii="Times New Roman" w:eastAsia="Times New Roman" w:hAnsi="Times New Roman" w:cs="Times New Roman"/>
          <w:sz w:val="48"/>
          <w:szCs w:val="48"/>
        </w:rPr>
        <w:t xml:space="preserve"> credit enhancement oral presentations for </w:t>
      </w:r>
      <w:r w:rsidR="000A3694" w:rsidRPr="005758C8">
        <w:rPr>
          <w:rFonts w:ascii="Times New Roman" w:eastAsia="Times New Roman" w:hAnsi="Times New Roman" w:cs="Times New Roman"/>
          <w:b/>
          <w:bCs/>
          <w:sz w:val="48"/>
          <w:szCs w:val="48"/>
        </w:rPr>
        <w:t>Wednesday, April 17</w:t>
      </w:r>
      <w:r w:rsidR="000A3694">
        <w:rPr>
          <w:rFonts w:ascii="Times New Roman" w:eastAsia="Times New Roman" w:hAnsi="Times New Roman" w:cs="Times New Roman"/>
          <w:sz w:val="48"/>
          <w:szCs w:val="48"/>
        </w:rPr>
        <w:t xml:space="preserve">, the following are scheduled to present the 1-3-page commentary/summary of a video lecture or other options: 1. Arielle, 2. Eric, 3. Kyra, 4. Micaela, 5. Avery, 6. Kristen, 7. Maricela, 8. </w:t>
      </w:r>
      <w:r w:rsidR="005758C8">
        <w:rPr>
          <w:rFonts w:ascii="Times New Roman" w:eastAsia="Times New Roman" w:hAnsi="Times New Roman" w:cs="Times New Roman"/>
          <w:sz w:val="48"/>
          <w:szCs w:val="48"/>
        </w:rPr>
        <w:t>Angela, 9. Hannah, 10. Natalie, 11. Sophia, 12. Liz, 13. Alejandro, 14. Aaron, 15. Veronica, 16. Joshua</w:t>
      </w:r>
      <w:r w:rsidR="000A3694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BC4947" w:rsidRPr="003A6986">
        <w:rPr>
          <w:rFonts w:ascii="Times New Roman" w:hAnsi="Times New Roman" w:cs="Times New Roman"/>
          <w:sz w:val="40"/>
          <w:szCs w:val="40"/>
        </w:rPr>
        <w:t xml:space="preserve"> </w:t>
      </w:r>
      <w:r w:rsidR="0005450C" w:rsidRPr="003A6986">
        <w:rPr>
          <w:rFonts w:ascii="Times New Roman" w:hAnsi="Times New Roman" w:cs="Times New Roman"/>
          <w:sz w:val="40"/>
          <w:szCs w:val="40"/>
        </w:rPr>
        <w:t xml:space="preserve">-- </w:t>
      </w:r>
      <w:r w:rsidR="0005450C" w:rsidRPr="003A6986">
        <w:rPr>
          <w:rFonts w:ascii="Times New Roman" w:eastAsia="Times New Roman" w:hAnsi="Times New Roman" w:cs="Times New Roman"/>
          <w:b/>
          <w:bCs/>
          <w:sz w:val="40"/>
          <w:szCs w:val="40"/>
        </w:rPr>
        <w:t>3:00 – 3:10</w:t>
      </w:r>
    </w:p>
    <w:p w14:paraId="76D511DD" w14:textId="77777777" w:rsidR="00BC4947" w:rsidRPr="003A6986" w:rsidRDefault="00BC4947" w:rsidP="00091DF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59A1BD" w14:textId="5A7172A6" w:rsidR="00961C15" w:rsidRDefault="00D01967" w:rsidP="00961C1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Sharing of chapters from Isaiah: </w:t>
      </w:r>
    </w:p>
    <w:p w14:paraId="1074B20E" w14:textId="77777777" w:rsidR="00D01967" w:rsidRPr="00D01967" w:rsidRDefault="00D01967" w:rsidP="00D01967">
      <w:pPr>
        <w:ind w:left="900" w:firstLine="90"/>
        <w:rPr>
          <w:rFonts w:ascii="Times New Roman" w:eastAsia="Times New Roman" w:hAnsi="Times New Roman" w:cs="Times New Roman"/>
          <w:sz w:val="40"/>
          <w:szCs w:val="40"/>
        </w:rPr>
      </w:pPr>
      <w:r w:rsidRPr="00D01967">
        <w:rPr>
          <w:rFonts w:ascii="Times New Roman" w:eastAsia="Times New Roman" w:hAnsi="Times New Roman" w:cs="Times New Roman"/>
          <w:sz w:val="40"/>
          <w:szCs w:val="40"/>
        </w:rPr>
        <w:t>Ch. 60: Alejandro</w:t>
      </w:r>
    </w:p>
    <w:p w14:paraId="67DF767C" w14:textId="77777777" w:rsidR="00D01967" w:rsidRPr="00D01967" w:rsidRDefault="00D01967" w:rsidP="00D01967">
      <w:pPr>
        <w:ind w:left="270" w:firstLine="720"/>
        <w:rPr>
          <w:rFonts w:ascii="Times New Roman" w:eastAsia="Times New Roman" w:hAnsi="Times New Roman" w:cs="Times New Roman"/>
          <w:sz w:val="40"/>
          <w:szCs w:val="40"/>
        </w:rPr>
      </w:pPr>
      <w:r w:rsidRPr="00D01967">
        <w:rPr>
          <w:rFonts w:ascii="Times New Roman" w:eastAsia="Times New Roman" w:hAnsi="Times New Roman" w:cs="Times New Roman"/>
          <w:sz w:val="40"/>
          <w:szCs w:val="40"/>
        </w:rPr>
        <w:t>Ch. 61: Arielle</w:t>
      </w:r>
    </w:p>
    <w:p w14:paraId="56C59E30" w14:textId="77777777" w:rsidR="00D01967" w:rsidRDefault="00D01967" w:rsidP="00D01967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64: Avery</w:t>
      </w:r>
    </w:p>
    <w:p w14:paraId="76526EA7" w14:textId="77777777" w:rsidR="00D01967" w:rsidRDefault="00D01967" w:rsidP="00D01967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65: Kristen</w:t>
      </w:r>
    </w:p>
    <w:p w14:paraId="2FC119C2" w14:textId="536BE6FE" w:rsidR="00D01967" w:rsidRDefault="00D01967" w:rsidP="00D01967">
      <w:pPr>
        <w:ind w:left="540" w:firstLine="18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66: Micaela</w:t>
      </w:r>
    </w:p>
    <w:p w14:paraId="41B4C1E7" w14:textId="77777777" w:rsidR="00D01967" w:rsidRPr="00D01967" w:rsidRDefault="00D01967" w:rsidP="00D01967">
      <w:pPr>
        <w:ind w:left="540" w:firstLine="180"/>
        <w:rPr>
          <w:rFonts w:ascii="Times New Roman" w:eastAsia="Times New Roman" w:hAnsi="Times New Roman" w:cs="Times New Roman"/>
          <w:sz w:val="20"/>
          <w:szCs w:val="20"/>
        </w:rPr>
      </w:pPr>
    </w:p>
    <w:p w14:paraId="14EC70E6" w14:textId="5F0B4591" w:rsidR="00091DFE" w:rsidRPr="00D01967" w:rsidRDefault="00D01967" w:rsidP="00D019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40"/>
        </w:rPr>
      </w:pPr>
      <w:r w:rsidRPr="00D01967">
        <w:rPr>
          <w:rFonts w:ascii="Times New Roman" w:eastAsia="Times New Roman" w:hAnsi="Times New Roman" w:cs="Times New Roman"/>
          <w:sz w:val="40"/>
          <w:szCs w:val="40"/>
        </w:rPr>
        <w:t xml:space="preserve">Presentation of Ch. 11 from </w:t>
      </w:r>
      <w:r w:rsidRPr="00D01967">
        <w:rPr>
          <w:rFonts w:ascii="Times New Roman" w:eastAsia="Times New Roman" w:hAnsi="Times New Roman" w:cs="Times New Roman"/>
          <w:i/>
          <w:iCs/>
          <w:sz w:val="40"/>
          <w:szCs w:val="40"/>
        </w:rPr>
        <w:t>The Bible and Its Influence</w:t>
      </w:r>
      <w:r w:rsidRPr="00D01967">
        <w:rPr>
          <w:rFonts w:ascii="Times New Roman" w:eastAsia="Times New Roman" w:hAnsi="Times New Roman" w:cs="Times New Roman"/>
          <w:sz w:val="40"/>
          <w:szCs w:val="40"/>
        </w:rPr>
        <w:t xml:space="preserve"> – Hannah &amp; Sara</w:t>
      </w:r>
      <w:r>
        <w:rPr>
          <w:rFonts w:ascii="Times New Roman" w:eastAsia="Times New Roman" w:hAnsi="Times New Roman" w:cs="Times New Roman"/>
          <w:sz w:val="40"/>
          <w:szCs w:val="40"/>
        </w:rPr>
        <w:t>i</w:t>
      </w:r>
      <w:r w:rsidR="0005450C" w:rsidRPr="00D01967">
        <w:rPr>
          <w:rFonts w:ascii="Times New Roman" w:eastAsia="Times New Roman" w:hAnsi="Times New Roman" w:cs="Times New Roman"/>
          <w:sz w:val="40"/>
          <w:szCs w:val="40"/>
        </w:rPr>
        <w:t>--</w:t>
      </w:r>
      <w:r w:rsidR="00091DFE" w:rsidRPr="00D01967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05450C" w:rsidRPr="00D01967">
        <w:rPr>
          <w:rFonts w:ascii="Times New Roman" w:eastAsia="Times New Roman" w:hAnsi="Times New Roman" w:cs="Times New Roman"/>
          <w:b/>
          <w:bCs/>
          <w:sz w:val="40"/>
          <w:szCs w:val="40"/>
        </w:rPr>
        <w:t>3:</w:t>
      </w:r>
      <w:r w:rsidR="00961C15" w:rsidRPr="00D01967">
        <w:rPr>
          <w:rFonts w:ascii="Times New Roman" w:eastAsia="Times New Roman" w:hAnsi="Times New Roman" w:cs="Times New Roman"/>
          <w:b/>
          <w:bCs/>
          <w:sz w:val="40"/>
          <w:szCs w:val="40"/>
        </w:rPr>
        <w:t>05</w:t>
      </w:r>
      <w:r w:rsidR="0005450C" w:rsidRPr="00D0196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– 3: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2</w:t>
      </w:r>
      <w:r w:rsidR="00961C15" w:rsidRPr="00D01967">
        <w:rPr>
          <w:rFonts w:ascii="Times New Roman" w:eastAsia="Times New Roman" w:hAnsi="Times New Roman" w:cs="Times New Roman"/>
          <w:b/>
          <w:bCs/>
          <w:sz w:val="40"/>
          <w:szCs w:val="40"/>
        </w:rPr>
        <w:t>0</w:t>
      </w:r>
    </w:p>
    <w:p w14:paraId="77B1B929" w14:textId="77777777" w:rsidR="003A6986" w:rsidRPr="003A6986" w:rsidRDefault="003A6986" w:rsidP="003A6986">
      <w:pPr>
        <w:pStyle w:val="ListParagraph"/>
        <w:ind w:left="900"/>
        <w:rPr>
          <w:rFonts w:ascii="Times New Roman" w:eastAsia="Times New Roman" w:hAnsi="Times New Roman" w:cs="Times New Roman"/>
          <w:sz w:val="20"/>
          <w:szCs w:val="20"/>
        </w:rPr>
      </w:pPr>
    </w:p>
    <w:p w14:paraId="4DB3D57C" w14:textId="05CCE21C" w:rsidR="00091DFE" w:rsidRDefault="000A3694" w:rsidP="003A698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Presenters for Ch. 14 &amp; Ch. 16 from </w:t>
      </w:r>
      <w:r>
        <w:rPr>
          <w:rFonts w:ascii="Times New Roman" w:eastAsia="Times New Roman" w:hAnsi="Times New Roman" w:cs="Times New Roman"/>
          <w:i/>
          <w:iCs/>
          <w:sz w:val="40"/>
          <w:szCs w:val="40"/>
        </w:rPr>
        <w:t>The Bible and Its Influence</w:t>
      </w:r>
      <w:r w:rsidRPr="003A698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961C15" w:rsidRPr="003A6986">
        <w:rPr>
          <w:rFonts w:ascii="Times New Roman" w:eastAsia="Times New Roman" w:hAnsi="Times New Roman" w:cs="Times New Roman"/>
          <w:sz w:val="40"/>
          <w:szCs w:val="40"/>
        </w:rPr>
        <w:t>--</w:t>
      </w:r>
      <w:r w:rsidR="0005450C" w:rsidRPr="003A698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05450C" w:rsidRPr="003A6986">
        <w:rPr>
          <w:rFonts w:ascii="Times New Roman" w:eastAsia="Times New Roman" w:hAnsi="Times New Roman" w:cs="Times New Roman"/>
          <w:b/>
          <w:bCs/>
          <w:sz w:val="40"/>
          <w:szCs w:val="40"/>
        </w:rPr>
        <w:t>3: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2</w:t>
      </w:r>
      <w:r w:rsidR="003A6986">
        <w:rPr>
          <w:rFonts w:ascii="Times New Roman" w:eastAsia="Times New Roman" w:hAnsi="Times New Roman" w:cs="Times New Roman"/>
          <w:b/>
          <w:bCs/>
          <w:sz w:val="40"/>
          <w:szCs w:val="40"/>
        </w:rPr>
        <w:t>0</w:t>
      </w:r>
      <w:r w:rsidR="0005450C" w:rsidRPr="003A698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3</w:t>
      </w:r>
      <w:r w:rsidR="003A6986">
        <w:rPr>
          <w:rFonts w:ascii="Times New Roman" w:eastAsia="Times New Roman" w:hAnsi="Times New Roman" w:cs="Times New Roman"/>
          <w:b/>
          <w:bCs/>
          <w:sz w:val="40"/>
          <w:szCs w:val="40"/>
        </w:rPr>
        <w:t>: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35</w:t>
      </w:r>
    </w:p>
    <w:p w14:paraId="06C79765" w14:textId="77777777" w:rsidR="003A6986" w:rsidRPr="003A6986" w:rsidRDefault="003A6986" w:rsidP="003A6986">
      <w:pPr>
        <w:pStyle w:val="ListParagraph"/>
        <w:ind w:left="900"/>
        <w:rPr>
          <w:rFonts w:ascii="Times New Roman" w:eastAsia="Times New Roman" w:hAnsi="Times New Roman" w:cs="Times New Roman"/>
          <w:sz w:val="20"/>
          <w:szCs w:val="20"/>
        </w:rPr>
      </w:pPr>
    </w:p>
    <w:p w14:paraId="0DDE30BE" w14:textId="34269D52" w:rsidR="00091DFE" w:rsidRDefault="005758C8" w:rsidP="005758C8">
      <w:pPr>
        <w:ind w:left="720"/>
        <w:rPr>
          <w:rFonts w:ascii="Times New Roman" w:eastAsia="Times New Roman" w:hAnsi="Times New Roman" w:cs="Times New Roman"/>
          <w:sz w:val="40"/>
          <w:szCs w:val="40"/>
        </w:rPr>
      </w:pPr>
      <w:r w:rsidRPr="005758C8">
        <w:rPr>
          <w:rFonts w:ascii="Times New Roman" w:eastAsia="Times New Roman" w:hAnsi="Times New Roman" w:cs="Times New Roman"/>
          <w:sz w:val="40"/>
          <w:szCs w:val="40"/>
        </w:rPr>
        <w:t>5. Begin discussion of</w:t>
      </w:r>
      <w:r w:rsidR="003A6986" w:rsidRPr="005758C8">
        <w:rPr>
          <w:rFonts w:ascii="Times New Roman" w:eastAsia="Times New Roman" w:hAnsi="Times New Roman" w:cs="Times New Roman"/>
          <w:sz w:val="40"/>
          <w:szCs w:val="40"/>
        </w:rPr>
        <w:t xml:space="preserve"> Jeremiah Chapters 1-15; Ezekiel Chapters 1-10, 20</w:t>
      </w:r>
      <w:r w:rsidRPr="005758C8">
        <w:rPr>
          <w:rFonts w:ascii="Times New Roman" w:eastAsia="Times New Roman" w:hAnsi="Times New Roman" w:cs="Times New Roman"/>
          <w:sz w:val="40"/>
          <w:szCs w:val="40"/>
        </w:rPr>
        <w:t xml:space="preserve"> --</w:t>
      </w:r>
      <w:r w:rsidRPr="005758C8">
        <w:rPr>
          <w:rFonts w:ascii="Times New Roman" w:eastAsia="Times New Roman" w:hAnsi="Times New Roman" w:cs="Times New Roman"/>
          <w:b/>
          <w:bCs/>
          <w:sz w:val="40"/>
          <w:szCs w:val="40"/>
        </w:rPr>
        <w:t>3:35</w:t>
      </w:r>
      <w:r w:rsidRPr="005758C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– 4:15</w:t>
      </w:r>
    </w:p>
    <w:p w14:paraId="740619D3" w14:textId="77777777" w:rsidR="005758C8" w:rsidRPr="005758C8" w:rsidRDefault="005758C8" w:rsidP="005758C8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2FDB02D9" w14:textId="0E25B828" w:rsidR="005758C8" w:rsidRPr="005758C8" w:rsidRDefault="005758C8" w:rsidP="005758C8">
      <w:pPr>
        <w:pStyle w:val="ListParagraph"/>
        <w:ind w:left="1080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6. Readings for Wednesday, April 17: Proverbs 1-8; Song of Songs – but focus first on your presentations</w:t>
      </w:r>
    </w:p>
    <w:p w14:paraId="2000AF75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57EB74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F093B7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5F8D67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C06B8D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AF6D5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0C37D3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C66974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C84BC7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FD375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2FF1E4" w14:textId="77777777" w:rsidR="00091DFE" w:rsidRDefault="00091DFE" w:rsidP="00091DFE"/>
    <w:p w14:paraId="395F8F1F" w14:textId="77777777" w:rsidR="00091DFE" w:rsidRPr="00093BC6" w:rsidRDefault="00091DFE" w:rsidP="00091DFE">
      <w:pPr>
        <w:rPr>
          <w:rFonts w:ascii="Times New Roman" w:hAnsi="Times New Roman" w:cs="Times New Roman"/>
          <w:sz w:val="40"/>
          <w:szCs w:val="40"/>
        </w:rPr>
      </w:pPr>
    </w:p>
    <w:p w14:paraId="22026331" w14:textId="77777777" w:rsidR="00091DFE" w:rsidRPr="001D32F6" w:rsidRDefault="00091DFE" w:rsidP="00091DFE">
      <w:pPr>
        <w:rPr>
          <w:rFonts w:ascii="Times New Roman" w:hAnsi="Times New Roman" w:cs="Times New Roman"/>
        </w:rPr>
      </w:pPr>
    </w:p>
    <w:p w14:paraId="484CB4E4" w14:textId="77777777" w:rsidR="00E315DE" w:rsidRPr="00091DFE" w:rsidRDefault="00E315DE">
      <w:pPr>
        <w:rPr>
          <w:rFonts w:ascii="Times New Roman" w:hAnsi="Times New Roman" w:cs="Times New Roman"/>
        </w:rPr>
      </w:pPr>
    </w:p>
    <w:sectPr w:rsidR="00E315DE" w:rsidRPr="00091D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F212F"/>
    <w:multiLevelType w:val="multilevel"/>
    <w:tmpl w:val="E9F26BBC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0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FE"/>
    <w:rsid w:val="00025981"/>
    <w:rsid w:val="0005450C"/>
    <w:rsid w:val="00091DFE"/>
    <w:rsid w:val="000A3694"/>
    <w:rsid w:val="000D7D1F"/>
    <w:rsid w:val="00325E77"/>
    <w:rsid w:val="003A6986"/>
    <w:rsid w:val="00567E0B"/>
    <w:rsid w:val="005758C8"/>
    <w:rsid w:val="00834068"/>
    <w:rsid w:val="00837C6D"/>
    <w:rsid w:val="00961C15"/>
    <w:rsid w:val="00A4558A"/>
    <w:rsid w:val="00B0305B"/>
    <w:rsid w:val="00B74634"/>
    <w:rsid w:val="00BC4947"/>
    <w:rsid w:val="00D01967"/>
    <w:rsid w:val="00E315DE"/>
    <w:rsid w:val="00F3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4F660"/>
  <w15:chartTrackingRefBased/>
  <w15:docId w15:val="{2604A1B2-AAB7-A648-AFAA-5D58436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DFE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2024-04-12T19:57:00Z</dcterms:created>
  <dcterms:modified xsi:type="dcterms:W3CDTF">2024-04-12T19:57:00Z</dcterms:modified>
</cp:coreProperties>
</file>